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Lampiran no. 8.3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Berita Acara Stock Opname / Perhitungan Barang Persediaan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Pada hari ini Kamis, tanggal 2 bulan September tahun 2021, kami yang bertandatangan di bawah ini telah melakukan stock opname/perhitungan barang persediaan dengan rincian sebagai berikut: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1815"/>
        <w:gridCol w:w="3060"/>
        <w:gridCol w:w="1882.5"/>
        <w:gridCol w:w="1882.5"/>
        <w:tblGridChange w:id="0">
          <w:tblGrid>
            <w:gridCol w:w="720"/>
            <w:gridCol w:w="1815"/>
            <w:gridCol w:w="3060"/>
            <w:gridCol w:w="1882.5"/>
            <w:gridCol w:w="188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Kode Barang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Nama Barang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LCD Screen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Keyboard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220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berita acara ini stock opname ini dibuat agar dapat dipergunakan sebagaimana mestinya.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Pengurus Barang,</w:t>
        <w:tab/>
        <w:tab/>
        <w:tab/>
        <w:tab/>
        <w:tab/>
        <w:tab/>
        <w:tab/>
        <w:t xml:space="preserve">Kepala Gudang,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(Nama)</w:t>
        <w:tab/>
        <w:tab/>
        <w:tab/>
        <w:tab/>
        <w:tab/>
        <w:tab/>
        <w:tab/>
        <w:tab/>
        <w:t xml:space="preserve">      (Nama)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NIP: (            )</w:t>
        <w:tab/>
        <w:tab/>
        <w:tab/>
        <w:tab/>
        <w:tab/>
        <w:tab/>
        <w:tab/>
        <w:t xml:space="preserve">        NIP: (            )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490663" cy="6234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6234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b w:val="1"/>
        <w:sz w:val="18"/>
        <w:szCs w:val="18"/>
        <w:rtl w:val="0"/>
      </w:rPr>
      <w:t xml:space="preserve">Mekari Jurnal</w:t>
    </w:r>
    <w:r w:rsidDel="00000000" w:rsidR="00000000" w:rsidRPr="00000000">
      <w:rPr>
        <w:sz w:val="18"/>
        <w:szCs w:val="18"/>
        <w:rtl w:val="0"/>
      </w:rPr>
      <w:t xml:space="preserve"> adalah </w:t>
    </w:r>
    <w:r w:rsidDel="00000000" w:rsidR="00000000" w:rsidRPr="00000000">
      <w:rPr>
        <w:b w:val="1"/>
        <w:sz w:val="18"/>
        <w:szCs w:val="18"/>
        <w:rtl w:val="0"/>
      </w:rPr>
      <w:t xml:space="preserve">solusi akuntansi terautomasi &amp; terintegrasi</w:t>
    </w:r>
    <w:r w:rsidDel="00000000" w:rsidR="00000000" w:rsidRPr="00000000">
      <w:rPr>
        <w:sz w:val="18"/>
        <w:szCs w:val="18"/>
        <w:rtl w:val="0"/>
      </w:rPr>
      <w:t xml:space="preserve"> berbasis </w:t>
    </w:r>
    <w:r w:rsidDel="00000000" w:rsidR="00000000" w:rsidRPr="00000000">
      <w:rPr>
        <w:i w:val="1"/>
        <w:sz w:val="18"/>
        <w:szCs w:val="18"/>
        <w:rtl w:val="0"/>
      </w:rPr>
      <w:t xml:space="preserve">cloud </w:t>
    </w:r>
    <w:r w:rsidDel="00000000" w:rsidR="00000000" w:rsidRPr="00000000">
      <w:rPr>
        <w:sz w:val="18"/>
        <w:szCs w:val="18"/>
        <w:rtl w:val="0"/>
      </w:rPr>
      <w:t xml:space="preserve">untuk bisnis skala kecil hingga menengah. Pelajari tentang fitur Mekari Jurnal dan informasi seputar akuntansi, bisnis, serta keuangan pada</w:t>
    </w:r>
    <w:hyperlink r:id="rId2">
      <w:r w:rsidDel="00000000" w:rsidR="00000000" w:rsidRPr="00000000">
        <w:rPr>
          <w:sz w:val="18"/>
          <w:szCs w:val="18"/>
          <w:rtl w:val="0"/>
        </w:rPr>
        <w:t xml:space="preserve"> </w:t>
      </w:r>
    </w:hyperlink>
    <w:hyperlink r:id="rId3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laman berikut</w:t>
      </w:r>
    </w:hyperlink>
    <w:r w:rsidDel="00000000" w:rsidR="00000000" w:rsidRPr="00000000">
      <w:rPr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jurnal.id/id/blog/?utm_source=digital%20-%20trial%20direct%20sign%20up%20(o)&amp;utm_medium=website%20-%20blog&amp;utm_campaign=TemplateJurnal" TargetMode="External"/><Relationship Id="rId3" Type="http://schemas.openxmlformats.org/officeDocument/2006/relationships/hyperlink" Target="https://www.jurnal.id/id/blog/?utm_source=digital%20-%20trial%20direct%20sign%20up%20(o)&amp;utm_medium=website%20-%20blog&amp;utm_campaign=TemplateJu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